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E41" w:rsidRDefault="00FC5E41" w:rsidP="00FC5E41">
      <w:pPr>
        <w:spacing w:after="0" w:line="240" w:lineRule="auto"/>
        <w:rPr>
          <w:b/>
          <w:sz w:val="28"/>
          <w:szCs w:val="28"/>
        </w:rPr>
      </w:pPr>
      <w:r>
        <w:rPr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6462200" wp14:editId="7B934512">
            <wp:simplePos x="0" y="0"/>
            <wp:positionH relativeFrom="column">
              <wp:posOffset>-676275</wp:posOffset>
            </wp:positionH>
            <wp:positionV relativeFrom="paragraph">
              <wp:posOffset>-447675</wp:posOffset>
            </wp:positionV>
            <wp:extent cx="7753350" cy="860425"/>
            <wp:effectExtent l="0" t="0" r="0" b="0"/>
            <wp:wrapNone/>
            <wp:docPr id="1" name="Рисунок 1" descr="D:\Туристические программы\1795243_ples-panor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уристические программы\1795243_ples-panoram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0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5E41" w:rsidRDefault="00FC5E41" w:rsidP="00FC5E41">
      <w:pPr>
        <w:spacing w:after="0" w:line="240" w:lineRule="auto"/>
        <w:jc w:val="center"/>
        <w:rPr>
          <w:b/>
          <w:sz w:val="28"/>
          <w:szCs w:val="28"/>
        </w:rPr>
      </w:pPr>
    </w:p>
    <w:p w:rsidR="00814FC5" w:rsidRDefault="00814FC5" w:rsidP="00814FC5">
      <w:pPr>
        <w:spacing w:after="0" w:line="240" w:lineRule="auto"/>
        <w:jc w:val="center"/>
        <w:rPr>
          <w:b/>
          <w:sz w:val="28"/>
          <w:szCs w:val="28"/>
        </w:rPr>
      </w:pPr>
    </w:p>
    <w:p w:rsidR="00B90B40" w:rsidRPr="00814FC5" w:rsidRDefault="00B1589F" w:rsidP="00814FC5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814FC5">
        <w:rPr>
          <w:b/>
          <w:color w:val="FF0000"/>
          <w:sz w:val="28"/>
          <w:szCs w:val="28"/>
        </w:rPr>
        <w:t>ВЫХОДНЫЕ В «ИВАНОВСКОЙ ПРОВИНЦИИ»</w:t>
      </w:r>
    </w:p>
    <w:p w:rsidR="00B1589F" w:rsidRPr="00814FC5" w:rsidRDefault="00B90B40" w:rsidP="00814FC5"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29-30 апреля </w:t>
      </w:r>
      <w:r w:rsidR="00B1589F" w:rsidRPr="00B90B40">
        <w:rPr>
          <w:i/>
          <w:sz w:val="24"/>
          <w:szCs w:val="24"/>
        </w:rPr>
        <w:t>,26-27 мая, 02-03 июня, 11-12 июня, 23-24 июня, 7-8 июля, 21-22 июля, 04-05 августа, 18-19 августа, 08-09сентября, 22-23 сентября, 13-14 октября, 03- 04 ноября, 15- 16 декабря</w:t>
      </w:r>
    </w:p>
    <w:p w:rsidR="00B1589F" w:rsidRPr="00814FC5" w:rsidRDefault="00B1589F" w:rsidP="00B90B40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814FC5">
        <w:rPr>
          <w:b/>
          <w:color w:val="FF0000"/>
          <w:sz w:val="28"/>
          <w:szCs w:val="28"/>
        </w:rPr>
        <w:t>Иваново – Приволжск - Плес – Палех - Шуя</w:t>
      </w:r>
    </w:p>
    <w:p w:rsidR="00B90B40" w:rsidRPr="00B1589F" w:rsidRDefault="00B1589F" w:rsidP="00B90B40">
      <w:pPr>
        <w:spacing w:after="0" w:line="240" w:lineRule="auto"/>
        <w:jc w:val="center"/>
        <w:rPr>
          <w:sz w:val="24"/>
          <w:szCs w:val="24"/>
        </w:rPr>
      </w:pPr>
      <w:r w:rsidRPr="00B1589F">
        <w:rPr>
          <w:sz w:val="24"/>
          <w:szCs w:val="24"/>
        </w:rPr>
        <w:t>Программа тура</w:t>
      </w:r>
      <w:r w:rsidR="00B90B40">
        <w:rPr>
          <w:sz w:val="24"/>
          <w:szCs w:val="24"/>
        </w:rPr>
        <w:t xml:space="preserve"> </w:t>
      </w:r>
      <w:r w:rsidR="00B90B40" w:rsidRPr="00B1589F">
        <w:rPr>
          <w:sz w:val="24"/>
          <w:szCs w:val="24"/>
        </w:rPr>
        <w:t>(2 дня/1 ночь)</w:t>
      </w:r>
    </w:p>
    <w:p w:rsidR="00B1589F" w:rsidRPr="00814FC5" w:rsidRDefault="00B1589F" w:rsidP="00B1589F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814FC5">
        <w:rPr>
          <w:b/>
          <w:color w:val="FF0000"/>
          <w:sz w:val="24"/>
          <w:szCs w:val="24"/>
        </w:rPr>
        <w:t>1 день</w:t>
      </w:r>
    </w:p>
    <w:p w:rsidR="00B1589F" w:rsidRPr="00B1589F" w:rsidRDefault="00B1589F" w:rsidP="00B1589F">
      <w:pPr>
        <w:spacing w:after="0" w:line="240" w:lineRule="auto"/>
        <w:rPr>
          <w:sz w:val="24"/>
          <w:szCs w:val="24"/>
        </w:rPr>
      </w:pPr>
      <w:r w:rsidRPr="00B1589F">
        <w:rPr>
          <w:sz w:val="24"/>
          <w:szCs w:val="24"/>
        </w:rPr>
        <w:t xml:space="preserve">Прибытие на поезде  Ласточка в г. Шуя. </w:t>
      </w:r>
    </w:p>
    <w:p w:rsidR="00B1589F" w:rsidRPr="00B1589F" w:rsidRDefault="00B1589F" w:rsidP="00B1589F">
      <w:pPr>
        <w:spacing w:after="0" w:line="240" w:lineRule="auto"/>
        <w:rPr>
          <w:sz w:val="24"/>
          <w:szCs w:val="24"/>
        </w:rPr>
      </w:pPr>
      <w:r w:rsidRPr="00B1589F">
        <w:rPr>
          <w:sz w:val="24"/>
          <w:szCs w:val="24"/>
        </w:rPr>
        <w:t xml:space="preserve">Рекомендуемый поезд 716:  отправление из Москвы в 07:07, прибытие в Шую в 10:58. </w:t>
      </w:r>
    </w:p>
    <w:p w:rsidR="00B1589F" w:rsidRDefault="00B1589F" w:rsidP="00B158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Встреча с гидом на перроне. </w:t>
      </w:r>
      <w:r w:rsidRPr="00B1589F">
        <w:rPr>
          <w:sz w:val="24"/>
          <w:szCs w:val="24"/>
        </w:rPr>
        <w:t>Посадка в автобус (в</w:t>
      </w:r>
      <w:r>
        <w:rPr>
          <w:sz w:val="24"/>
          <w:szCs w:val="24"/>
        </w:rPr>
        <w:t xml:space="preserve"> автобусе СВОБОДНАЯ РАССАДКА). </w:t>
      </w:r>
    </w:p>
    <w:p w:rsidR="00B1589F" w:rsidRDefault="00B1589F" w:rsidP="00B1589F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Отправление</w:t>
      </w:r>
      <w:r w:rsidRPr="00B1589F">
        <w:rPr>
          <w:b/>
          <w:sz w:val="24"/>
          <w:szCs w:val="24"/>
        </w:rPr>
        <w:t xml:space="preserve"> в Приволжск (50 км).</w:t>
      </w:r>
      <w:r w:rsidRPr="00B1589F">
        <w:rPr>
          <w:sz w:val="24"/>
          <w:szCs w:val="24"/>
        </w:rPr>
        <w:t xml:space="preserve"> </w:t>
      </w:r>
      <w:r w:rsidRPr="00F038DF">
        <w:rPr>
          <w:b/>
          <w:sz w:val="24"/>
          <w:szCs w:val="24"/>
        </w:rPr>
        <w:t>Посещение  магазинов знаменитого ювелирного центра</w:t>
      </w:r>
      <w:r w:rsidRPr="00B1589F">
        <w:rPr>
          <w:sz w:val="24"/>
          <w:szCs w:val="24"/>
        </w:rPr>
        <w:t xml:space="preserve"> «Красная Пресня».  </w:t>
      </w:r>
      <w:r w:rsidRPr="00F038DF">
        <w:rPr>
          <w:sz w:val="24"/>
          <w:szCs w:val="24"/>
        </w:rPr>
        <w:t xml:space="preserve">Обед.                                                                                                                       </w:t>
      </w:r>
    </w:p>
    <w:p w:rsidR="00B1589F" w:rsidRPr="00B1589F" w:rsidRDefault="00B1589F" w:rsidP="00B1589F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Отправление</w:t>
      </w:r>
      <w:r w:rsidRPr="00B1589F">
        <w:rPr>
          <w:b/>
          <w:sz w:val="24"/>
          <w:szCs w:val="24"/>
        </w:rPr>
        <w:t xml:space="preserve"> в Пл</w:t>
      </w:r>
      <w:r>
        <w:rPr>
          <w:b/>
          <w:sz w:val="24"/>
          <w:szCs w:val="24"/>
        </w:rPr>
        <w:t>ё</w:t>
      </w:r>
      <w:r w:rsidRPr="00B1589F">
        <w:rPr>
          <w:b/>
          <w:sz w:val="24"/>
          <w:szCs w:val="24"/>
        </w:rPr>
        <w:t>с (18 км).</w:t>
      </w:r>
      <w:r w:rsidRPr="00B1589F">
        <w:rPr>
          <w:sz w:val="24"/>
          <w:szCs w:val="24"/>
        </w:rPr>
        <w:t xml:space="preserve"> Этот необычайно живописный маленький приволжский город состоит из трех основных частей: прибрежной, террасной и нагорной. Многоярусное расположение на высоком берегу Волги и многочисленные овраги придают ему неповторимый облик. Для начала стоит прогуляться по набережной, затем пройти на Калашую улицу города — самую старую в городе, далее на Соборную гору, откуда открывается прекрасный вид на Волгу и Плёс. Посещение музея «Художественные промыслы Ивановского края». Свободное время для теплоходной прогулки по Волге и самостоятельного посещения музеев Левитана; Музей пейзажа, частных музеев. Дом-музей Исаака Ильича.                                                                                                                                      </w:t>
      </w:r>
      <w:r w:rsidRPr="00B1589F">
        <w:rPr>
          <w:b/>
          <w:sz w:val="24"/>
          <w:szCs w:val="24"/>
        </w:rPr>
        <w:t>18:00  Возвращение в Иваново.</w:t>
      </w:r>
      <w:r w:rsidRPr="00B1589F">
        <w:rPr>
          <w:sz w:val="24"/>
          <w:szCs w:val="24"/>
        </w:rPr>
        <w:t xml:space="preserve"> Иваново — город необычный. Проездная экскурсия по Иванову, где Вы познакомитесь с историей города и узнаете почему город считается текстильной столицей России.… </w:t>
      </w:r>
    </w:p>
    <w:p w:rsidR="00B1589F" w:rsidRPr="00B1589F" w:rsidRDefault="00B1589F" w:rsidP="00B1589F">
      <w:pPr>
        <w:spacing w:after="0" w:line="240" w:lineRule="auto"/>
        <w:rPr>
          <w:b/>
          <w:sz w:val="24"/>
          <w:szCs w:val="24"/>
        </w:rPr>
      </w:pPr>
      <w:r w:rsidRPr="00B1589F">
        <w:rPr>
          <w:b/>
          <w:sz w:val="24"/>
          <w:szCs w:val="24"/>
        </w:rPr>
        <w:t>Размещение в ГК Сосновый бор. Свободное время.</w:t>
      </w:r>
    </w:p>
    <w:p w:rsidR="00B1589F" w:rsidRPr="00814FC5" w:rsidRDefault="00B1589F" w:rsidP="00B1589F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814FC5">
        <w:rPr>
          <w:b/>
          <w:color w:val="FF0000"/>
          <w:sz w:val="24"/>
          <w:szCs w:val="24"/>
        </w:rPr>
        <w:t>2 день</w:t>
      </w:r>
    </w:p>
    <w:p w:rsidR="00B1589F" w:rsidRDefault="00B1589F" w:rsidP="00B1589F">
      <w:pPr>
        <w:spacing w:after="0" w:line="240" w:lineRule="auto"/>
        <w:rPr>
          <w:sz w:val="24"/>
          <w:szCs w:val="24"/>
        </w:rPr>
      </w:pPr>
      <w:r w:rsidRPr="00B1589F">
        <w:rPr>
          <w:sz w:val="24"/>
          <w:szCs w:val="24"/>
        </w:rPr>
        <w:t xml:space="preserve"> Завтрак. Освобождение номеров.  Посетим одну из текстильных ярмарок, чтобы купить изделия текстильных предприятий по самым низким ценам.      </w:t>
      </w:r>
    </w:p>
    <w:p w:rsidR="00B90B40" w:rsidRDefault="00B1589F" w:rsidP="00B1589F">
      <w:pPr>
        <w:spacing w:after="0" w:line="240" w:lineRule="auto"/>
        <w:rPr>
          <w:sz w:val="24"/>
          <w:szCs w:val="24"/>
        </w:rPr>
      </w:pPr>
      <w:r w:rsidRPr="00B1589F">
        <w:rPr>
          <w:b/>
          <w:sz w:val="24"/>
          <w:szCs w:val="24"/>
        </w:rPr>
        <w:t>От</w:t>
      </w:r>
      <w:r>
        <w:rPr>
          <w:b/>
          <w:sz w:val="24"/>
          <w:szCs w:val="24"/>
        </w:rPr>
        <w:t>правление</w:t>
      </w:r>
      <w:r w:rsidRPr="00B1589F">
        <w:rPr>
          <w:b/>
          <w:sz w:val="24"/>
          <w:szCs w:val="24"/>
        </w:rPr>
        <w:t xml:space="preserve"> в Палех (60 км).</w:t>
      </w:r>
      <w:r w:rsidRPr="00B1589F">
        <w:rPr>
          <w:sz w:val="24"/>
          <w:szCs w:val="24"/>
        </w:rPr>
        <w:t xml:space="preserve"> Палех — центр производства знаменитой лаковой миниатюры.  </w:t>
      </w:r>
    </w:p>
    <w:p w:rsidR="00B1589F" w:rsidRPr="00B1589F" w:rsidRDefault="00B1589F" w:rsidP="00B1589F">
      <w:pPr>
        <w:spacing w:after="0" w:line="240" w:lineRule="auto"/>
        <w:rPr>
          <w:sz w:val="24"/>
          <w:szCs w:val="24"/>
        </w:rPr>
      </w:pPr>
      <w:r w:rsidRPr="00B1589F">
        <w:rPr>
          <w:b/>
          <w:sz w:val="24"/>
          <w:szCs w:val="24"/>
        </w:rPr>
        <w:t>13:00 Обзорная экскурсия по селу</w:t>
      </w:r>
      <w:r w:rsidRPr="00B1589F">
        <w:rPr>
          <w:sz w:val="24"/>
          <w:szCs w:val="24"/>
        </w:rPr>
        <w:t>, Крестовоздвиженский храм с уникальным шестиярусным иконостасом и росписями палехских мастеров. Посещение 1 музея на выбор: Государственный музей Палехского искусства. Дом-музей П. Д. Корина. Музей скульптора Николая Васильевича Дыдыкина. Свободное время для покупки сувениров.</w:t>
      </w:r>
    </w:p>
    <w:p w:rsidR="00B1589F" w:rsidRPr="00B1589F" w:rsidRDefault="00B1589F" w:rsidP="00B1589F">
      <w:pPr>
        <w:spacing w:after="0" w:line="240" w:lineRule="auto"/>
        <w:rPr>
          <w:b/>
          <w:sz w:val="24"/>
          <w:szCs w:val="24"/>
        </w:rPr>
      </w:pPr>
      <w:r w:rsidRPr="00B1589F">
        <w:rPr>
          <w:b/>
          <w:sz w:val="24"/>
          <w:szCs w:val="24"/>
        </w:rPr>
        <w:t>15:00 Обед из печи в русской Хлебосольной деревне.</w:t>
      </w:r>
    </w:p>
    <w:p w:rsidR="00B1589F" w:rsidRPr="00B1589F" w:rsidRDefault="00B1589F" w:rsidP="00B1589F">
      <w:pPr>
        <w:spacing w:after="0" w:line="240" w:lineRule="auto"/>
        <w:rPr>
          <w:sz w:val="24"/>
          <w:szCs w:val="24"/>
        </w:rPr>
      </w:pPr>
      <w:r w:rsidRPr="00B1589F">
        <w:rPr>
          <w:b/>
          <w:sz w:val="24"/>
          <w:szCs w:val="24"/>
        </w:rPr>
        <w:t xml:space="preserve">16:30 </w:t>
      </w:r>
      <w:r>
        <w:rPr>
          <w:b/>
          <w:sz w:val="24"/>
          <w:szCs w:val="24"/>
        </w:rPr>
        <w:t>Отправление</w:t>
      </w:r>
      <w:r w:rsidRPr="00B1589F">
        <w:rPr>
          <w:b/>
          <w:sz w:val="24"/>
          <w:szCs w:val="24"/>
        </w:rPr>
        <w:t xml:space="preserve"> в Шую.</w:t>
      </w:r>
      <w:r w:rsidRPr="00B1589F">
        <w:rPr>
          <w:sz w:val="24"/>
          <w:szCs w:val="24"/>
        </w:rPr>
        <w:t xml:space="preserve">  </w:t>
      </w:r>
      <w:r w:rsidRPr="00B1589F">
        <w:rPr>
          <w:b/>
          <w:sz w:val="24"/>
          <w:szCs w:val="24"/>
        </w:rPr>
        <w:t>Обзорная экскурсия по Шуе</w:t>
      </w:r>
      <w:r w:rsidRPr="00B1589F">
        <w:rPr>
          <w:sz w:val="24"/>
          <w:szCs w:val="24"/>
        </w:rPr>
        <w:t xml:space="preserve"> с осмотром Воскресенского собора и знаменитой 106-метровой «свечной» колокольни. Знакомство с интересной   историей  древнего города, где издавна варили мыло, </w:t>
      </w:r>
      <w:r w:rsidR="00FC5E41">
        <w:rPr>
          <w:sz w:val="24"/>
          <w:szCs w:val="24"/>
        </w:rPr>
        <w:t xml:space="preserve">выделывали кожу, где появились </w:t>
      </w:r>
      <w:r w:rsidRPr="00B1589F">
        <w:rPr>
          <w:sz w:val="24"/>
          <w:szCs w:val="24"/>
        </w:rPr>
        <w:t>первые текстильные артели</w:t>
      </w:r>
      <w:r>
        <w:rPr>
          <w:sz w:val="24"/>
          <w:szCs w:val="24"/>
        </w:rPr>
        <w:t>… Шуяне любят</w:t>
      </w:r>
      <w:r w:rsidRPr="00B1589F">
        <w:rPr>
          <w:sz w:val="24"/>
          <w:szCs w:val="24"/>
        </w:rPr>
        <w:t xml:space="preserve">  свой город и на собственные деньги обустроили красивый парк на берегу реки Тезы, красотами которого мы любуемся и сейчас</w:t>
      </w:r>
      <w:r>
        <w:rPr>
          <w:sz w:val="24"/>
          <w:szCs w:val="24"/>
        </w:rPr>
        <w:t>..</w:t>
      </w:r>
      <w:r w:rsidRPr="00B1589F">
        <w:rPr>
          <w:sz w:val="24"/>
          <w:szCs w:val="24"/>
        </w:rPr>
        <w:t>.</w:t>
      </w:r>
    </w:p>
    <w:p w:rsidR="00B1589F" w:rsidRPr="00B1589F" w:rsidRDefault="00B1589F" w:rsidP="00B1589F">
      <w:pPr>
        <w:spacing w:after="0" w:line="240" w:lineRule="auto"/>
        <w:rPr>
          <w:sz w:val="24"/>
          <w:szCs w:val="24"/>
        </w:rPr>
      </w:pPr>
      <w:r w:rsidRPr="00B1589F">
        <w:rPr>
          <w:sz w:val="24"/>
          <w:szCs w:val="24"/>
        </w:rPr>
        <w:t xml:space="preserve">Самостоятельный отъезд в Москву на скоростном экспрессе. 19:34  из г. Шуя. Прибытие в 22:45  в Москву  Курский вокзал </w:t>
      </w:r>
    </w:p>
    <w:p w:rsidR="00F038DF" w:rsidRDefault="00F038DF" w:rsidP="00B158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Стоимость тура на 1 человека с размещением в номере «Стандарт» </w:t>
      </w:r>
    </w:p>
    <w:p w:rsidR="00B1589F" w:rsidRPr="00814FC5" w:rsidRDefault="00B1589F" w:rsidP="00F038DF">
      <w:pPr>
        <w:spacing w:after="0" w:line="240" w:lineRule="auto"/>
        <w:jc w:val="center"/>
        <w:rPr>
          <w:color w:val="FF0000"/>
          <w:sz w:val="24"/>
          <w:szCs w:val="24"/>
        </w:rPr>
      </w:pPr>
      <w:r w:rsidRPr="00814FC5">
        <w:rPr>
          <w:b/>
          <w:color w:val="FF0000"/>
          <w:sz w:val="24"/>
          <w:szCs w:val="24"/>
        </w:rPr>
        <w:t>2местное / 1местное 5950</w:t>
      </w:r>
      <w:r w:rsidR="00F038DF" w:rsidRPr="00814FC5">
        <w:rPr>
          <w:b/>
          <w:color w:val="FF0000"/>
          <w:sz w:val="24"/>
          <w:szCs w:val="24"/>
        </w:rPr>
        <w:t xml:space="preserve"> руб.</w:t>
      </w:r>
      <w:r w:rsidRPr="00814FC5">
        <w:rPr>
          <w:b/>
          <w:color w:val="FF0000"/>
          <w:sz w:val="24"/>
          <w:szCs w:val="24"/>
        </w:rPr>
        <w:t xml:space="preserve">/7500 </w:t>
      </w:r>
      <w:r w:rsidR="00F038DF" w:rsidRPr="00814FC5">
        <w:rPr>
          <w:b/>
          <w:color w:val="FF0000"/>
          <w:sz w:val="24"/>
          <w:szCs w:val="24"/>
        </w:rPr>
        <w:t>руб.</w:t>
      </w:r>
      <w:r w:rsidRPr="00814FC5">
        <w:rPr>
          <w:b/>
          <w:color w:val="FF0000"/>
          <w:sz w:val="24"/>
          <w:szCs w:val="24"/>
        </w:rPr>
        <w:t xml:space="preserve"> </w:t>
      </w:r>
      <w:r w:rsidR="00F038DF" w:rsidRPr="00814FC5">
        <w:rPr>
          <w:color w:val="FF0000"/>
          <w:sz w:val="24"/>
          <w:szCs w:val="24"/>
        </w:rPr>
        <w:t>3 местное размещение – по</w:t>
      </w:r>
      <w:r w:rsidRPr="00814FC5">
        <w:rPr>
          <w:color w:val="FF0000"/>
          <w:sz w:val="24"/>
          <w:szCs w:val="24"/>
        </w:rPr>
        <w:t xml:space="preserve"> запрос</w:t>
      </w:r>
      <w:r w:rsidR="00F038DF" w:rsidRPr="00814FC5">
        <w:rPr>
          <w:color w:val="FF0000"/>
          <w:sz w:val="24"/>
          <w:szCs w:val="24"/>
        </w:rPr>
        <w:t>у</w:t>
      </w:r>
    </w:p>
    <w:p w:rsidR="00B1589F" w:rsidRPr="00814FC5" w:rsidRDefault="00B1589F" w:rsidP="00F038DF">
      <w:pPr>
        <w:spacing w:after="0" w:line="240" w:lineRule="auto"/>
        <w:jc w:val="center"/>
        <w:rPr>
          <w:color w:val="FF0000"/>
          <w:sz w:val="24"/>
          <w:szCs w:val="24"/>
        </w:rPr>
      </w:pPr>
      <w:r w:rsidRPr="00814FC5">
        <w:rPr>
          <w:color w:val="FF0000"/>
          <w:sz w:val="24"/>
          <w:szCs w:val="24"/>
        </w:rPr>
        <w:t>Детям до 16 лет – скидка 200 рублей</w:t>
      </w:r>
    </w:p>
    <w:p w:rsidR="002858D2" w:rsidRDefault="00B90B40" w:rsidP="00B1589F">
      <w:pPr>
        <w:spacing w:after="0" w:line="240" w:lineRule="auto"/>
        <w:rPr>
          <w:i/>
          <w:sz w:val="24"/>
          <w:szCs w:val="24"/>
        </w:rPr>
      </w:pPr>
      <w:r w:rsidRPr="00F038DF">
        <w:rPr>
          <w:b/>
          <w:i/>
          <w:sz w:val="24"/>
          <w:szCs w:val="24"/>
        </w:rPr>
        <w:t>В программу включено</w:t>
      </w:r>
      <w:r w:rsidR="00B1589F" w:rsidRPr="00F038DF">
        <w:rPr>
          <w:b/>
          <w:i/>
          <w:sz w:val="24"/>
          <w:szCs w:val="24"/>
        </w:rPr>
        <w:t>:</w:t>
      </w:r>
      <w:r w:rsidR="00B1589F" w:rsidRPr="00F038DF">
        <w:rPr>
          <w:i/>
          <w:sz w:val="24"/>
          <w:szCs w:val="24"/>
        </w:rPr>
        <w:t xml:space="preserve"> проживание в 2-х местных номерах Стандарт, питание по программе, входные билеты в музеи, услуги гида, экскурсионное и транспорт</w:t>
      </w:r>
      <w:r w:rsidR="00F038DF">
        <w:rPr>
          <w:i/>
          <w:sz w:val="24"/>
          <w:szCs w:val="24"/>
        </w:rPr>
        <w:t>ное обслуживание на маршруте.</w:t>
      </w:r>
      <w:r w:rsidR="00B1589F" w:rsidRPr="00F038DF">
        <w:rPr>
          <w:i/>
          <w:sz w:val="24"/>
          <w:szCs w:val="24"/>
        </w:rPr>
        <w:t xml:space="preserve"> Доплата за ужин в 1 день – 350 р</w:t>
      </w:r>
      <w:r w:rsidR="00F038DF" w:rsidRPr="00F038D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B1589F" w:rsidRPr="00F038DF">
        <w:rPr>
          <w:i/>
          <w:sz w:val="24"/>
          <w:szCs w:val="24"/>
        </w:rPr>
        <w:t xml:space="preserve">уб./чел. </w:t>
      </w:r>
    </w:p>
    <w:p w:rsidR="00814FC5" w:rsidRDefault="00814FC5" w:rsidP="00B1589F">
      <w:pPr>
        <w:spacing w:after="0" w:line="240" w:lineRule="auto"/>
        <w:rPr>
          <w:i/>
          <w:sz w:val="24"/>
          <w:szCs w:val="24"/>
        </w:rPr>
      </w:pPr>
    </w:p>
    <w:p w:rsidR="00814FC5" w:rsidRPr="00814FC5" w:rsidRDefault="00814FC5" w:rsidP="00814FC5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814FC5">
        <w:rPr>
          <w:b/>
          <w:color w:val="FF0000"/>
          <w:sz w:val="28"/>
          <w:szCs w:val="28"/>
        </w:rPr>
        <w:t>БРОНИР</w:t>
      </w:r>
      <w:r w:rsidR="00D50E4C">
        <w:rPr>
          <w:b/>
          <w:color w:val="FF0000"/>
          <w:sz w:val="28"/>
          <w:szCs w:val="28"/>
        </w:rPr>
        <w:t>О</w:t>
      </w:r>
      <w:r w:rsidRPr="00814FC5">
        <w:rPr>
          <w:b/>
          <w:color w:val="FF0000"/>
          <w:sz w:val="28"/>
          <w:szCs w:val="28"/>
        </w:rPr>
        <w:t>ВАНИЕ</w:t>
      </w:r>
      <w:r w:rsidR="00D50E4C">
        <w:rPr>
          <w:b/>
          <w:color w:val="FF0000"/>
          <w:sz w:val="28"/>
          <w:szCs w:val="28"/>
        </w:rPr>
        <w:t xml:space="preserve"> ТУРА</w:t>
      </w:r>
      <w:bookmarkStart w:id="0" w:name="_GoBack"/>
      <w:bookmarkEnd w:id="0"/>
      <w:r w:rsidRPr="00814FC5">
        <w:rPr>
          <w:b/>
          <w:color w:val="FF0000"/>
          <w:sz w:val="28"/>
          <w:szCs w:val="28"/>
        </w:rPr>
        <w:t xml:space="preserve"> ПО ТЕЛЕФОНУ: 89158208950 или </w:t>
      </w:r>
      <w:hyperlink r:id="rId6" w:history="1">
        <w:r w:rsidRPr="00E7035B">
          <w:rPr>
            <w:rStyle w:val="a5"/>
            <w:b/>
            <w:sz w:val="28"/>
            <w:szCs w:val="28"/>
          </w:rPr>
          <w:t>ivsbor@bk.ru</w:t>
        </w:r>
      </w:hyperlink>
      <w:r>
        <w:rPr>
          <w:b/>
          <w:color w:val="FF0000"/>
          <w:sz w:val="28"/>
          <w:szCs w:val="28"/>
        </w:rPr>
        <w:t xml:space="preserve"> </w:t>
      </w:r>
    </w:p>
    <w:sectPr w:rsidR="00814FC5" w:rsidRPr="00814FC5" w:rsidSect="00B90B40">
      <w:pgSz w:w="11906" w:h="16838"/>
      <w:pgMar w:top="993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7FB"/>
    <w:rsid w:val="001537FB"/>
    <w:rsid w:val="002858D2"/>
    <w:rsid w:val="00814FC5"/>
    <w:rsid w:val="00B1589F"/>
    <w:rsid w:val="00B90B40"/>
    <w:rsid w:val="00D50E4C"/>
    <w:rsid w:val="00F038DF"/>
    <w:rsid w:val="00F91E41"/>
    <w:rsid w:val="00FC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8D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14F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8D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14F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vsbor@b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8</cp:revision>
  <dcterms:created xsi:type="dcterms:W3CDTF">2018-04-12T15:37:00Z</dcterms:created>
  <dcterms:modified xsi:type="dcterms:W3CDTF">2018-04-20T11:00:00Z</dcterms:modified>
</cp:coreProperties>
</file>